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CB3F2" w14:textId="77777777" w:rsidR="001571C6" w:rsidRPr="00AC3794" w:rsidRDefault="001571C6" w:rsidP="001571C6">
      <w:pPr>
        <w:jc w:val="center"/>
        <w:rPr>
          <w:rFonts w:ascii="Times New Roman" w:hAnsi="Times New Roman" w:cs="Times New Roman"/>
          <w:b/>
          <w:smallCaps/>
          <w:sz w:val="28"/>
          <w:szCs w:val="24"/>
        </w:rPr>
      </w:pPr>
      <w:r w:rsidRPr="00AC3794">
        <w:rPr>
          <w:rFonts w:ascii="Times New Roman" w:hAnsi="Times New Roman" w:cs="Times New Roman"/>
          <w:b/>
          <w:smallCaps/>
          <w:sz w:val="28"/>
          <w:szCs w:val="24"/>
        </w:rPr>
        <w:t>Learning Activity 1 Instructions</w:t>
      </w:r>
    </w:p>
    <w:p w14:paraId="77776AB1" w14:textId="7DD112BA" w:rsidR="007472FB" w:rsidRDefault="007472FB" w:rsidP="007472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Write a short paper of </w:t>
      </w:r>
      <w:r w:rsidRPr="001571C6">
        <w:rPr>
          <w:rFonts w:ascii="Times New Roman" w:hAnsi="Times New Roman" w:cs="Times New Roman"/>
          <w:sz w:val="24"/>
          <w:szCs w:val="24"/>
        </w:rPr>
        <w:t>500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571C6">
        <w:rPr>
          <w:rFonts w:ascii="Times New Roman" w:hAnsi="Times New Roman" w:cs="Times New Roman"/>
          <w:sz w:val="24"/>
          <w:szCs w:val="24"/>
        </w:rPr>
        <w:t>600 words</w:t>
      </w:r>
      <w:r>
        <w:rPr>
          <w:rFonts w:ascii="Times New Roman" w:hAnsi="Times New Roman" w:cs="Times New Roman"/>
          <w:sz w:val="24"/>
          <w:szCs w:val="24"/>
        </w:rPr>
        <w:t xml:space="preserve">. Include </w:t>
      </w:r>
      <w:r w:rsidRPr="001571C6">
        <w:rPr>
          <w:rFonts w:ascii="Times New Roman" w:hAnsi="Times New Roman" w:cs="Times New Roman"/>
          <w:sz w:val="24"/>
          <w:szCs w:val="24"/>
        </w:rPr>
        <w:t>title</w:t>
      </w:r>
      <w:r>
        <w:rPr>
          <w:rFonts w:ascii="Times New Roman" w:hAnsi="Times New Roman" w:cs="Times New Roman"/>
          <w:sz w:val="24"/>
          <w:szCs w:val="24"/>
        </w:rPr>
        <w:t xml:space="preserve"> and references</w:t>
      </w:r>
      <w:r w:rsidRPr="001571C6">
        <w:rPr>
          <w:rFonts w:ascii="Times New Roman" w:hAnsi="Times New Roman" w:cs="Times New Roman"/>
          <w:sz w:val="24"/>
          <w:szCs w:val="24"/>
        </w:rPr>
        <w:t xml:space="preserve"> page</w:t>
      </w:r>
      <w:r w:rsidR="002D781B">
        <w:rPr>
          <w:rFonts w:ascii="Times New Roman" w:hAnsi="Times New Roman" w:cs="Times New Roman"/>
          <w:sz w:val="24"/>
          <w:szCs w:val="24"/>
        </w:rPr>
        <w:t>s</w:t>
      </w:r>
      <w:r w:rsidRPr="001571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your assignment, </w:t>
      </w:r>
      <w:r w:rsidRPr="001571C6">
        <w:rPr>
          <w:rFonts w:ascii="Times New Roman" w:hAnsi="Times New Roman" w:cs="Times New Roman"/>
          <w:sz w:val="24"/>
          <w:szCs w:val="24"/>
        </w:rPr>
        <w:t xml:space="preserve">and follow current APA guidelines. </w:t>
      </w:r>
      <w:r>
        <w:rPr>
          <w:rFonts w:ascii="Times New Roman" w:hAnsi="Times New Roman" w:cs="Times New Roman"/>
          <w:sz w:val="24"/>
          <w:szCs w:val="24"/>
        </w:rPr>
        <w:t>You do not need an abstract.</w:t>
      </w:r>
    </w:p>
    <w:p w14:paraId="5B81E860" w14:textId="77777777" w:rsidR="007472FB" w:rsidRDefault="007472FB" w:rsidP="00157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paper should include the following:</w:t>
      </w:r>
    </w:p>
    <w:p w14:paraId="536A281E" w14:textId="77777777" w:rsidR="007472FB" w:rsidRDefault="001571C6" w:rsidP="007472F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472FB">
        <w:rPr>
          <w:rFonts w:ascii="Times New Roman" w:hAnsi="Times New Roman" w:cs="Times New Roman"/>
          <w:sz w:val="24"/>
          <w:szCs w:val="24"/>
        </w:rPr>
        <w:t xml:space="preserve">Explain the concept of high-stakes testing. </w:t>
      </w:r>
    </w:p>
    <w:p w14:paraId="3A111CB4" w14:textId="77777777" w:rsidR="007472FB" w:rsidRDefault="001571C6" w:rsidP="007472F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72FB">
        <w:rPr>
          <w:rFonts w:ascii="Times New Roman" w:hAnsi="Times New Roman" w:cs="Times New Roman"/>
          <w:sz w:val="24"/>
          <w:szCs w:val="24"/>
        </w:rPr>
        <w:t>Then</w:t>
      </w:r>
      <w:r w:rsidR="00786A67" w:rsidRPr="007472FB">
        <w:rPr>
          <w:rFonts w:ascii="Times New Roman" w:hAnsi="Times New Roman" w:cs="Times New Roman"/>
          <w:sz w:val="24"/>
          <w:szCs w:val="24"/>
        </w:rPr>
        <w:t>,</w:t>
      </w:r>
      <w:r w:rsidRPr="007472FB">
        <w:rPr>
          <w:rFonts w:ascii="Times New Roman" w:hAnsi="Times New Roman" w:cs="Times New Roman"/>
          <w:sz w:val="24"/>
          <w:szCs w:val="24"/>
        </w:rPr>
        <w:t xml:space="preserve"> respond to critics of high-stakes testing who </w:t>
      </w:r>
      <w:r w:rsidR="0073506D" w:rsidRPr="007472FB">
        <w:rPr>
          <w:rFonts w:ascii="Times New Roman" w:hAnsi="Times New Roman" w:cs="Times New Roman"/>
          <w:sz w:val="24"/>
          <w:szCs w:val="24"/>
        </w:rPr>
        <w:t xml:space="preserve">believe </w:t>
      </w:r>
      <w:r w:rsidRPr="007472FB">
        <w:rPr>
          <w:rFonts w:ascii="Times New Roman" w:hAnsi="Times New Roman" w:cs="Times New Roman"/>
          <w:sz w:val="24"/>
          <w:szCs w:val="24"/>
        </w:rPr>
        <w:t xml:space="preserve">that </w:t>
      </w:r>
      <w:r w:rsidR="0073506D" w:rsidRPr="007472FB">
        <w:rPr>
          <w:rFonts w:ascii="Times New Roman" w:hAnsi="Times New Roman" w:cs="Times New Roman"/>
          <w:sz w:val="24"/>
          <w:szCs w:val="24"/>
        </w:rPr>
        <w:t>high-stakes testing</w:t>
      </w:r>
      <w:r w:rsidRPr="007472FB">
        <w:rPr>
          <w:rFonts w:ascii="Times New Roman" w:hAnsi="Times New Roman" w:cs="Times New Roman"/>
          <w:sz w:val="24"/>
          <w:szCs w:val="24"/>
        </w:rPr>
        <w:t xml:space="preserve"> results in teaching to the test and that this</w:t>
      </w:r>
      <w:r w:rsidR="00786A67" w:rsidRPr="007472FB">
        <w:rPr>
          <w:rFonts w:ascii="Times New Roman" w:hAnsi="Times New Roman" w:cs="Times New Roman"/>
          <w:sz w:val="24"/>
          <w:szCs w:val="24"/>
        </w:rPr>
        <w:t>—rather than real learning improvement—</w:t>
      </w:r>
      <w:r w:rsidRPr="007472FB">
        <w:rPr>
          <w:rFonts w:ascii="Times New Roman" w:hAnsi="Times New Roman" w:cs="Times New Roman"/>
          <w:sz w:val="24"/>
          <w:szCs w:val="24"/>
        </w:rPr>
        <w:t xml:space="preserve">is </w:t>
      </w:r>
      <w:r w:rsidR="0073506D" w:rsidRPr="007472FB">
        <w:rPr>
          <w:rFonts w:ascii="Times New Roman" w:hAnsi="Times New Roman" w:cs="Times New Roman"/>
          <w:sz w:val="24"/>
          <w:szCs w:val="24"/>
        </w:rPr>
        <w:t>the reason</w:t>
      </w:r>
      <w:r w:rsidRPr="007472FB">
        <w:rPr>
          <w:rFonts w:ascii="Times New Roman" w:hAnsi="Times New Roman" w:cs="Times New Roman"/>
          <w:sz w:val="24"/>
          <w:szCs w:val="24"/>
        </w:rPr>
        <w:t xml:space="preserve"> for test score increases. </w:t>
      </w:r>
    </w:p>
    <w:p w14:paraId="7CF7C340" w14:textId="77777777" w:rsidR="007472FB" w:rsidRDefault="001571C6" w:rsidP="007472F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72FB">
        <w:rPr>
          <w:rFonts w:ascii="Times New Roman" w:hAnsi="Times New Roman" w:cs="Times New Roman"/>
          <w:sz w:val="24"/>
          <w:szCs w:val="24"/>
        </w:rPr>
        <w:t xml:space="preserve">Finally, provide at least </w:t>
      </w:r>
      <w:r w:rsidR="0073506D" w:rsidRPr="007472FB">
        <w:rPr>
          <w:rFonts w:ascii="Times New Roman" w:hAnsi="Times New Roman" w:cs="Times New Roman"/>
          <w:sz w:val="24"/>
          <w:szCs w:val="24"/>
        </w:rPr>
        <w:t xml:space="preserve">3 </w:t>
      </w:r>
      <w:r w:rsidRPr="007472FB">
        <w:rPr>
          <w:rFonts w:ascii="Times New Roman" w:hAnsi="Times New Roman" w:cs="Times New Roman"/>
          <w:sz w:val="24"/>
          <w:szCs w:val="24"/>
        </w:rPr>
        <w:t xml:space="preserve">arguments for and </w:t>
      </w:r>
      <w:r w:rsidR="0073506D" w:rsidRPr="007472FB">
        <w:rPr>
          <w:rFonts w:ascii="Times New Roman" w:hAnsi="Times New Roman" w:cs="Times New Roman"/>
          <w:sz w:val="24"/>
          <w:szCs w:val="24"/>
        </w:rPr>
        <w:t xml:space="preserve">3 </w:t>
      </w:r>
      <w:r w:rsidRPr="007472FB">
        <w:rPr>
          <w:rFonts w:ascii="Times New Roman" w:hAnsi="Times New Roman" w:cs="Times New Roman"/>
          <w:sz w:val="24"/>
          <w:szCs w:val="24"/>
        </w:rPr>
        <w:t>arguments against the use of high-stakes tests to measure learning.</w:t>
      </w:r>
      <w:r w:rsidR="00920D88" w:rsidRPr="007472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E0347E" w14:textId="3D86F1D1" w:rsidR="001571C6" w:rsidRPr="007472FB" w:rsidRDefault="00920D88" w:rsidP="007472F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472FB">
        <w:rPr>
          <w:rFonts w:ascii="Times New Roman" w:hAnsi="Times New Roman" w:cs="Times New Roman"/>
          <w:sz w:val="24"/>
          <w:szCs w:val="24"/>
        </w:rPr>
        <w:t xml:space="preserve">Incorporate </w:t>
      </w:r>
      <w:r w:rsidR="0073506D" w:rsidRPr="007472FB">
        <w:rPr>
          <w:rFonts w:ascii="Times New Roman" w:hAnsi="Times New Roman" w:cs="Times New Roman"/>
          <w:sz w:val="24"/>
          <w:szCs w:val="24"/>
        </w:rPr>
        <w:t>a minimum of</w:t>
      </w:r>
      <w:r w:rsidRPr="007472FB">
        <w:rPr>
          <w:rFonts w:ascii="Times New Roman" w:hAnsi="Times New Roman" w:cs="Times New Roman"/>
          <w:sz w:val="24"/>
          <w:szCs w:val="24"/>
        </w:rPr>
        <w:t xml:space="preserve"> 3 scholarly resources to support your claims. </w:t>
      </w:r>
    </w:p>
    <w:bookmarkEnd w:id="0"/>
    <w:p w14:paraId="48B8A252" w14:textId="77777777" w:rsidR="001571C6" w:rsidRPr="001571C6" w:rsidRDefault="005B3F1E" w:rsidP="00157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Learning Activity 1</w:t>
      </w:r>
      <w:r w:rsidR="001571C6" w:rsidRPr="001571C6">
        <w:rPr>
          <w:rFonts w:ascii="Times New Roman" w:hAnsi="Times New Roman" w:cs="Times New Roman"/>
          <w:sz w:val="24"/>
          <w:szCs w:val="24"/>
        </w:rPr>
        <w:t xml:space="preserve"> </w:t>
      </w:r>
      <w:r w:rsidR="00786A67">
        <w:rPr>
          <w:rFonts w:ascii="Times New Roman" w:hAnsi="Times New Roman" w:cs="Times New Roman"/>
          <w:sz w:val="24"/>
          <w:szCs w:val="24"/>
        </w:rPr>
        <w:t xml:space="preserve">is due </w:t>
      </w:r>
      <w:r w:rsidR="001571C6" w:rsidRPr="001571C6">
        <w:rPr>
          <w:rFonts w:ascii="Times New Roman" w:hAnsi="Times New Roman" w:cs="Times New Roman"/>
          <w:sz w:val="24"/>
          <w:szCs w:val="24"/>
        </w:rPr>
        <w:t>by 11:59 p.m.</w:t>
      </w:r>
      <w:r>
        <w:rPr>
          <w:rFonts w:ascii="Times New Roman" w:hAnsi="Times New Roman" w:cs="Times New Roman"/>
          <w:sz w:val="24"/>
          <w:szCs w:val="24"/>
        </w:rPr>
        <w:t xml:space="preserve"> (ET) on Sunday of Module/Week 2</w:t>
      </w:r>
      <w:r w:rsidR="001571C6" w:rsidRPr="001571C6">
        <w:rPr>
          <w:rFonts w:ascii="Times New Roman" w:hAnsi="Times New Roman" w:cs="Times New Roman"/>
          <w:sz w:val="24"/>
          <w:szCs w:val="24"/>
        </w:rPr>
        <w:t>.</w:t>
      </w:r>
    </w:p>
    <w:sectPr w:rsidR="001571C6" w:rsidRPr="001571C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9D749" w14:textId="77777777" w:rsidR="00787C3A" w:rsidRDefault="00787C3A" w:rsidP="001571C6">
      <w:pPr>
        <w:spacing w:after="0" w:line="240" w:lineRule="auto"/>
      </w:pPr>
      <w:r>
        <w:separator/>
      </w:r>
    </w:p>
  </w:endnote>
  <w:endnote w:type="continuationSeparator" w:id="0">
    <w:p w14:paraId="68FB5C21" w14:textId="77777777" w:rsidR="00787C3A" w:rsidRDefault="00787C3A" w:rsidP="00157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77FE3" w14:textId="77777777" w:rsidR="00787C3A" w:rsidRDefault="00787C3A" w:rsidP="001571C6">
      <w:pPr>
        <w:spacing w:after="0" w:line="240" w:lineRule="auto"/>
      </w:pPr>
      <w:r>
        <w:separator/>
      </w:r>
    </w:p>
  </w:footnote>
  <w:footnote w:type="continuationSeparator" w:id="0">
    <w:p w14:paraId="39B118F2" w14:textId="77777777" w:rsidR="00787C3A" w:rsidRDefault="00787C3A" w:rsidP="00157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D577F" w14:textId="77777777" w:rsidR="001571C6" w:rsidRPr="00AC3794" w:rsidRDefault="001571C6" w:rsidP="001571C6">
    <w:pPr>
      <w:pStyle w:val="Header"/>
      <w:jc w:val="right"/>
      <w:rPr>
        <w:rFonts w:ascii="Times New Roman" w:hAnsi="Times New Roman" w:cs="Times New Roman"/>
        <w:sz w:val="20"/>
        <w:szCs w:val="24"/>
      </w:rPr>
    </w:pPr>
    <w:r w:rsidRPr="00AC3794">
      <w:rPr>
        <w:rFonts w:ascii="Times New Roman" w:hAnsi="Times New Roman" w:cs="Times New Roman"/>
        <w:sz w:val="20"/>
        <w:szCs w:val="24"/>
      </w:rPr>
      <w:t>EDUC 606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C0BE7"/>
    <w:multiLevelType w:val="hybridMultilevel"/>
    <w:tmpl w:val="772AE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1C6"/>
    <w:rsid w:val="00146525"/>
    <w:rsid w:val="0015562B"/>
    <w:rsid w:val="001571C6"/>
    <w:rsid w:val="001E3091"/>
    <w:rsid w:val="002D2553"/>
    <w:rsid w:val="002D781B"/>
    <w:rsid w:val="00321E95"/>
    <w:rsid w:val="004538F6"/>
    <w:rsid w:val="005B3F1E"/>
    <w:rsid w:val="005B457D"/>
    <w:rsid w:val="0073506D"/>
    <w:rsid w:val="007472FB"/>
    <w:rsid w:val="00786A67"/>
    <w:rsid w:val="00787C3A"/>
    <w:rsid w:val="007D782B"/>
    <w:rsid w:val="00920D88"/>
    <w:rsid w:val="009B4FE1"/>
    <w:rsid w:val="00AC3794"/>
    <w:rsid w:val="00CF2727"/>
    <w:rsid w:val="00DE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828E1"/>
  <w15:docId w15:val="{EC879731-F400-4D41-BD4E-0126AAF9E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71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1C6"/>
  </w:style>
  <w:style w:type="paragraph" w:styleId="Footer">
    <w:name w:val="footer"/>
    <w:basedOn w:val="Normal"/>
    <w:link w:val="FooterChar"/>
    <w:uiPriority w:val="99"/>
    <w:unhideWhenUsed/>
    <w:rsid w:val="001571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1C6"/>
  </w:style>
  <w:style w:type="paragraph" w:styleId="BalloonText">
    <w:name w:val="Balloon Text"/>
    <w:basedOn w:val="Normal"/>
    <w:link w:val="BalloonTextChar"/>
    <w:uiPriority w:val="99"/>
    <w:semiHidden/>
    <w:unhideWhenUsed/>
    <w:rsid w:val="00735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0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47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Burriss, Mary Elizabeth Joy</dc:creator>
  <cp:lastModifiedBy>Briana Croal</cp:lastModifiedBy>
  <cp:revision>2</cp:revision>
  <dcterms:created xsi:type="dcterms:W3CDTF">2019-10-31T23:31:00Z</dcterms:created>
  <dcterms:modified xsi:type="dcterms:W3CDTF">2019-10-31T23:31:00Z</dcterms:modified>
</cp:coreProperties>
</file>